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eastAsia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设置连接</w:t>
      </w:r>
    </w:p>
    <w:p>
      <w:pPr>
        <w:numPr>
          <w:ilvl w:val="0"/>
          <w:numId w:val="0"/>
        </w:numPr>
        <w:spacing w:line="220" w:lineRule="atLeast"/>
        <w:ind w:firstLine="480"/>
        <w:jc w:val="left"/>
      </w:pPr>
      <w:r>
        <w:drawing>
          <wp:inline distT="0" distB="0" distL="114300" distR="114300">
            <wp:extent cx="4919345" cy="3133090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934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打开设置工具，在设备IP输入人脸显示屏上的IP地址，点击“连接”，然后点击“读序列号”如果读取成功，即人脸连接成功。</w:t>
      </w: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eastAsia" w:ascii="宋体" w:hAnsi="宋体" w:eastAsia="宋体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修改IP</w:t>
      </w:r>
    </w:p>
    <w:p>
      <w:pPr>
        <w:numPr>
          <w:ilvl w:val="0"/>
          <w:numId w:val="0"/>
        </w:numPr>
        <w:spacing w:line="220" w:lineRule="atLeast"/>
        <w:ind w:firstLine="480"/>
        <w:jc w:val="left"/>
      </w:pPr>
      <w:r>
        <w:drawing>
          <wp:inline distT="0" distB="0" distL="114300" distR="114300">
            <wp:extent cx="5723255" cy="3599815"/>
            <wp:effectExtent l="0" t="0" r="127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输入要设置的IP地址、子网、网关、DNS（与网关相同），点击“设置IP”，等待5秒后重启设备，然后再次查看显示屏IP是否已经修改成功。</w:t>
      </w:r>
    </w:p>
    <w:p>
      <w:pPr>
        <w:numPr>
          <w:ilvl w:val="0"/>
          <w:numId w:val="0"/>
        </w:numPr>
        <w:spacing w:line="220" w:lineRule="atLeast"/>
        <w:ind w:firstLine="480"/>
        <w:jc w:val="left"/>
      </w:pPr>
      <w:r>
        <w:drawing>
          <wp:inline distT="0" distB="0" distL="114300" distR="114300">
            <wp:extent cx="1943100" cy="98107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默认密码为22320338，旧版为12345678</w:t>
      </w: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下发人员</w:t>
      </w:r>
    </w:p>
    <w:p>
      <w:pPr>
        <w:numPr>
          <w:ilvl w:val="0"/>
          <w:numId w:val="0"/>
        </w:numPr>
        <w:spacing w:line="220" w:lineRule="atLeast"/>
        <w:ind w:firstLine="480"/>
        <w:jc w:val="left"/>
      </w:pPr>
      <w:r>
        <w:drawing>
          <wp:inline distT="0" distB="0" distL="114300" distR="114300">
            <wp:extent cx="5271770" cy="3202940"/>
            <wp:effectExtent l="0" t="0" r="5080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输入人员ID，姓名，卡号（IC序列号），点击创建人员。</w:t>
      </w: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eastAsia" w:ascii="宋体" w:hAnsi="宋体" w:eastAsia="宋体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下发照片</w:t>
      </w:r>
    </w:p>
    <w:p>
      <w:pPr>
        <w:numPr>
          <w:ilvl w:val="0"/>
          <w:numId w:val="0"/>
        </w:numPr>
        <w:spacing w:line="220" w:lineRule="atLeast"/>
        <w:ind w:firstLine="480"/>
        <w:jc w:val="left"/>
      </w:pPr>
      <w:r>
        <w:drawing>
          <wp:inline distT="0" distB="0" distL="114300" distR="114300">
            <wp:extent cx="5267960" cy="2826385"/>
            <wp:effectExtent l="0" t="0" r="8890" b="25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输入人员ID，选择照片（照片大小要求10K-50K），点击创建人脸。</w:t>
      </w: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eastAsia" w:ascii="宋体" w:hAnsi="宋体" w:eastAsia="宋体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设置回调，数据实时上传</w:t>
      </w: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eastAsia" w:ascii="宋体" w:hAnsi="宋体" w:eastAsia="宋体"/>
          <w:lang w:val="en-US" w:eastAsia="zh-CN"/>
        </w:rPr>
      </w:pPr>
      <w:r>
        <w:drawing>
          <wp:inline distT="0" distB="0" distL="114300" distR="114300">
            <wp:extent cx="5272405" cy="1449705"/>
            <wp:effectExtent l="0" t="0" r="4445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</w:rPr>
      </w:pPr>
      <w:r>
        <w:rPr>
          <w:rFonts w:hint="default" w:ascii="宋体" w:hAnsi="宋体" w:eastAsia="宋体"/>
          <w:lang w:val="en-US" w:eastAsia="zh-CN"/>
        </w:rPr>
        <w:t>“</w:t>
      </w:r>
      <w:r>
        <w:rPr>
          <w:rFonts w:ascii="宋体" w:hAnsi="宋体" w:eastAsia="宋体"/>
        </w:rPr>
        <w:t>http://</w:t>
      </w:r>
      <w:r>
        <w:rPr>
          <w:rFonts w:ascii="宋体" w:hAnsi="宋体" w:eastAsia="宋体"/>
          <w:color w:val="FF0000"/>
        </w:rPr>
        <w:t>192.168.23.55</w:t>
      </w:r>
      <w:r>
        <w:rPr>
          <w:rFonts w:ascii="宋体" w:hAnsi="宋体" w:eastAsia="宋体"/>
        </w:rPr>
        <w:t>:</w:t>
      </w:r>
      <w:r>
        <w:rPr>
          <w:rFonts w:hint="eastAsia" w:ascii="宋体" w:hAnsi="宋体" w:eastAsia="宋体"/>
        </w:rPr>
        <w:t>9901</w:t>
      </w:r>
      <w:r>
        <w:rPr>
          <w:rFonts w:ascii="宋体" w:hAnsi="宋体" w:eastAsia="宋体"/>
        </w:rPr>
        <w:t>/attendance</w:t>
      </w:r>
      <w:r>
        <w:rPr>
          <w:rFonts w:hint="eastAsia" w:ascii="宋体" w:hAnsi="宋体" w:eastAsia="宋体"/>
        </w:rPr>
        <w:t>”，其中IP为人脸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服务所在电脑的IP,打开人脸识别服务，可主</w:t>
      </w:r>
      <w:bookmarkStart w:id="0" w:name="_GoBack"/>
      <w:bookmarkEnd w:id="0"/>
      <w:r>
        <w:rPr>
          <w:rFonts w:hint="eastAsia" w:ascii="宋体" w:hAnsi="宋体" w:eastAsia="宋体"/>
        </w:rPr>
        <w:t>动上传动态识别记录。</w:t>
      </w:r>
    </w:p>
    <w:p>
      <w:pPr>
        <w:numPr>
          <w:ilvl w:val="0"/>
          <w:numId w:val="0"/>
        </w:numPr>
        <w:spacing w:line="220" w:lineRule="atLeast"/>
        <w:ind w:firstLine="48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mMzZjQ3YzIxZjRjMWRhYTI3YjI0YjEyMTI0ZjAifQ=="/>
  </w:docVars>
  <w:rsids>
    <w:rsidRoot w:val="00000000"/>
    <w:rsid w:val="15623F5D"/>
    <w:rsid w:val="39C81F33"/>
    <w:rsid w:val="7DC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opLinePunct/>
      <w:adjustRightInd w:val="0"/>
      <w:snapToGrid w:val="0"/>
      <w:spacing w:before="160" w:after="160" w:line="240" w:lineRule="atLeast"/>
      <w:ind w:left="567"/>
    </w:pPr>
    <w:rPr>
      <w:rFonts w:ascii="Calibri" w:hAnsi="Calibri" w:eastAsia="华文细黑" w:cs="Calibr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iPriority w:val="99"/>
    <w:rPr>
      <w:color w:val="8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202</Characters>
  <Lines>0</Lines>
  <Paragraphs>0</Paragraphs>
  <TotalTime>0</TotalTime>
  <ScaleCrop>false</ScaleCrop>
  <LinksUpToDate>false</LinksUpToDate>
  <CharactersWithSpaces>202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2021-05-15T06:28:00Z</dcterms:created>
  <dc:creator>surface</dc:creator>
  <cp:lastModifiedBy>sage</cp:lastModifiedBy>
  <dcterms:modified xsi:type="dcterms:W3CDTF">2022-07-25T09:55:09Z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36FA933AB6AF49858D40D5EF28B0A10C</vt:lpwstr>
  </property>
</Properties>
</file>